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5C" w:rsidRPr="00F00B4D" w:rsidRDefault="002243CD" w:rsidP="009D275C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-75565</wp:posOffset>
            </wp:positionV>
            <wp:extent cx="24003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29" y="21159"/>
                <wp:lineTo x="21429" y="0"/>
                <wp:lineTo x="0" y="0"/>
              </wp:wrapPolygon>
            </wp:wrapTight>
            <wp:docPr id="2" name="obrázek 2" descr="vsfs v 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fs v pra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75C">
        <w:rPr>
          <w:b/>
          <w:sz w:val="24"/>
        </w:rPr>
        <w:t xml:space="preserve"> </w:t>
      </w:r>
      <w:r w:rsidR="009D275C" w:rsidRPr="00371A87">
        <w:rPr>
          <w:b/>
          <w:sz w:val="24"/>
        </w:rPr>
        <w:tab/>
      </w:r>
    </w:p>
    <w:p w:rsidR="009D275C" w:rsidRPr="00F00B4D" w:rsidRDefault="009D275C" w:rsidP="00F00B4D">
      <w:pPr>
        <w:jc w:val="right"/>
        <w:rPr>
          <w:rFonts w:ascii="Tahoma" w:hAnsi="Tahoma" w:cs="Tahoma"/>
          <w:sz w:val="36"/>
          <w:szCs w:val="36"/>
        </w:rPr>
      </w:pPr>
    </w:p>
    <w:p w:rsidR="009D275C" w:rsidRPr="00F00B4D" w:rsidRDefault="009D275C" w:rsidP="00F00B4D">
      <w:pPr>
        <w:jc w:val="right"/>
        <w:rPr>
          <w:rFonts w:ascii="Tahoma" w:hAnsi="Tahoma" w:cs="Tahoma"/>
          <w:sz w:val="36"/>
          <w:szCs w:val="36"/>
        </w:rPr>
      </w:pPr>
    </w:p>
    <w:p w:rsidR="009D275C" w:rsidRPr="00E55982" w:rsidRDefault="009D275C" w:rsidP="00526F2E">
      <w:pPr>
        <w:tabs>
          <w:tab w:val="left" w:pos="4219"/>
        </w:tabs>
        <w:ind w:left="108"/>
        <w:jc w:val="right"/>
        <w:rPr>
          <w:rFonts w:ascii="Calibri" w:hAnsi="Calibri" w:cs="Calibri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</w:t>
      </w:r>
      <w:r w:rsidRPr="00E55982">
        <w:rPr>
          <w:rFonts w:ascii="Calibri" w:hAnsi="Calibri" w:cs="Calibri"/>
          <w:sz w:val="36"/>
          <w:szCs w:val="36"/>
        </w:rPr>
        <w:t>T I S K O V Á   Z P R Á V A</w:t>
      </w:r>
    </w:p>
    <w:p w:rsidR="0041729E" w:rsidRDefault="00D35D73" w:rsidP="00371A87">
      <w:pPr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7pt" o:hrpct="0" o:hralign="center" o:hr="t">
            <v:imagedata r:id="rId9" o:title="BD14845_"/>
          </v:shape>
        </w:pict>
      </w:r>
    </w:p>
    <w:p w:rsidR="00F315DA" w:rsidRPr="004835E9" w:rsidRDefault="00F315DA" w:rsidP="00155495">
      <w:pPr>
        <w:jc w:val="right"/>
        <w:rPr>
          <w:rFonts w:ascii="Arial" w:hAnsi="Arial" w:cs="Arial"/>
          <w:b/>
        </w:rPr>
      </w:pPr>
    </w:p>
    <w:p w:rsidR="00786AD2" w:rsidRPr="00E55982" w:rsidRDefault="00526F2E" w:rsidP="00786AD2">
      <w:pPr>
        <w:jc w:val="right"/>
        <w:rPr>
          <w:rFonts w:ascii="Calibri" w:hAnsi="Calibri" w:cs="Calibri"/>
          <w:b/>
        </w:rPr>
      </w:pPr>
      <w:r w:rsidRPr="00E55982">
        <w:rPr>
          <w:rFonts w:ascii="Calibri" w:hAnsi="Calibri" w:cs="Calibri"/>
          <w:b/>
        </w:rPr>
        <w:t>V </w:t>
      </w:r>
      <w:r w:rsidR="00341D27">
        <w:rPr>
          <w:rFonts w:ascii="Calibri" w:hAnsi="Calibri" w:cs="Calibri"/>
          <w:b/>
        </w:rPr>
        <w:t>Praze</w:t>
      </w:r>
      <w:r w:rsidR="00786AD2" w:rsidRPr="00E55982">
        <w:rPr>
          <w:rFonts w:ascii="Calibri" w:hAnsi="Calibri" w:cs="Calibri"/>
          <w:b/>
        </w:rPr>
        <w:t xml:space="preserve">, </w:t>
      </w:r>
      <w:r w:rsidR="00544C3E">
        <w:rPr>
          <w:rFonts w:ascii="Calibri" w:hAnsi="Calibri" w:cs="Calibri"/>
          <w:b/>
        </w:rPr>
        <w:t>28</w:t>
      </w:r>
      <w:r w:rsidR="009E7F98">
        <w:rPr>
          <w:rFonts w:ascii="Calibri" w:hAnsi="Calibri" w:cs="Calibri"/>
          <w:b/>
        </w:rPr>
        <w:t xml:space="preserve">. </w:t>
      </w:r>
      <w:r w:rsidR="005965DF">
        <w:rPr>
          <w:rFonts w:ascii="Calibri" w:hAnsi="Calibri" w:cs="Calibri"/>
          <w:b/>
        </w:rPr>
        <w:t>března</w:t>
      </w:r>
      <w:r w:rsidR="009E7F98">
        <w:rPr>
          <w:rFonts w:ascii="Calibri" w:hAnsi="Calibri" w:cs="Calibri"/>
          <w:b/>
        </w:rPr>
        <w:t xml:space="preserve"> 201</w:t>
      </w:r>
      <w:r w:rsidR="00544C3E">
        <w:rPr>
          <w:rFonts w:ascii="Calibri" w:hAnsi="Calibri" w:cs="Calibri"/>
          <w:b/>
        </w:rPr>
        <w:t>3</w:t>
      </w:r>
    </w:p>
    <w:p w:rsidR="00786AD2" w:rsidRDefault="00786AD2" w:rsidP="00786AD2">
      <w:pPr>
        <w:rPr>
          <w:rFonts w:ascii="Arial" w:hAnsi="Arial" w:cs="Arial"/>
          <w:sz w:val="22"/>
        </w:rPr>
      </w:pPr>
    </w:p>
    <w:p w:rsidR="00786AD2" w:rsidRPr="00714E90" w:rsidRDefault="00786AD2" w:rsidP="00786AD2">
      <w:pPr>
        <w:jc w:val="both"/>
        <w:rPr>
          <w:rFonts w:ascii="Calibri" w:eastAsia="Tahoma" w:hAnsi="Calibri" w:cs="Calibri"/>
          <w:sz w:val="24"/>
          <w:szCs w:val="24"/>
        </w:rPr>
      </w:pPr>
    </w:p>
    <w:p w:rsidR="009E7F98" w:rsidRPr="009E7F98" w:rsidRDefault="008B47C9" w:rsidP="009E7F9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Národní finále soutěže Global Management Challenge má své</w:t>
      </w:r>
      <w:r w:rsidR="003C2D9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vítěze</w:t>
      </w:r>
      <w:r w:rsidR="009E7F98" w:rsidRPr="009E7F98">
        <w:rPr>
          <w:rFonts w:ascii="Calibri" w:hAnsi="Calibri" w:cs="Calibri"/>
          <w:b/>
          <w:sz w:val="24"/>
          <w:szCs w:val="24"/>
        </w:rPr>
        <w:t>.</w:t>
      </w:r>
    </w:p>
    <w:p w:rsidR="009E7F98" w:rsidRDefault="009E7F98" w:rsidP="009E7F98">
      <w:pPr>
        <w:jc w:val="both"/>
        <w:rPr>
          <w:rFonts w:ascii="Calibri" w:hAnsi="Calibri" w:cs="Calibri"/>
          <w:sz w:val="24"/>
          <w:szCs w:val="24"/>
        </w:rPr>
      </w:pPr>
    </w:p>
    <w:p w:rsidR="009E7F98" w:rsidRDefault="008B47C9" w:rsidP="009E7F9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 minulých dnech se konalo Národní finále </w:t>
      </w:r>
      <w:r w:rsidR="00064A5D">
        <w:rPr>
          <w:rFonts w:ascii="Calibri" w:hAnsi="Calibri" w:cs="Calibri"/>
          <w:b/>
          <w:sz w:val="24"/>
          <w:szCs w:val="24"/>
        </w:rPr>
        <w:t xml:space="preserve">12. ročníku </w:t>
      </w:r>
      <w:r>
        <w:rPr>
          <w:rFonts w:ascii="Calibri" w:hAnsi="Calibri" w:cs="Calibri"/>
          <w:b/>
          <w:sz w:val="24"/>
          <w:szCs w:val="24"/>
        </w:rPr>
        <w:t>soutěže GMC</w:t>
      </w:r>
      <w:r w:rsidR="003C2D9E">
        <w:rPr>
          <w:rFonts w:ascii="Calibri" w:hAnsi="Calibri" w:cs="Calibri"/>
          <w:b/>
          <w:sz w:val="24"/>
          <w:szCs w:val="24"/>
        </w:rPr>
        <w:t xml:space="preserve"> v </w:t>
      </w:r>
      <w:r w:rsidR="002441A5">
        <w:rPr>
          <w:rFonts w:ascii="Calibri" w:hAnsi="Calibri" w:cs="Calibri"/>
          <w:b/>
          <w:sz w:val="24"/>
          <w:szCs w:val="24"/>
        </w:rPr>
        <w:t>Č</w:t>
      </w:r>
      <w:r w:rsidR="003C2D9E">
        <w:rPr>
          <w:rFonts w:ascii="Calibri" w:hAnsi="Calibri" w:cs="Calibri"/>
          <w:b/>
          <w:sz w:val="24"/>
          <w:szCs w:val="24"/>
        </w:rPr>
        <w:t xml:space="preserve">eské republice. </w:t>
      </w:r>
      <w:r w:rsidR="007B7CE3">
        <w:rPr>
          <w:rFonts w:ascii="Calibri" w:hAnsi="Calibri" w:cs="Calibri"/>
          <w:b/>
          <w:sz w:val="24"/>
          <w:szCs w:val="24"/>
        </w:rPr>
        <w:t>V</w:t>
      </w:r>
      <w:r w:rsidR="00D6285F" w:rsidRPr="000547E5">
        <w:rPr>
          <w:rFonts w:ascii="Calibri" w:hAnsi="Calibri" w:cs="Calibri"/>
          <w:b/>
          <w:sz w:val="24"/>
          <w:szCs w:val="24"/>
        </w:rPr>
        <w:t>ítězn</w:t>
      </w:r>
      <w:r w:rsidR="007B7CE3">
        <w:rPr>
          <w:rFonts w:ascii="Calibri" w:hAnsi="Calibri" w:cs="Calibri"/>
          <w:b/>
          <w:sz w:val="24"/>
          <w:szCs w:val="24"/>
        </w:rPr>
        <w:t>ý tým</w:t>
      </w:r>
      <w:r w:rsidR="00D6285F" w:rsidRPr="000547E5">
        <w:rPr>
          <w:rFonts w:ascii="Calibri" w:hAnsi="Calibri" w:cs="Calibri"/>
          <w:b/>
          <w:sz w:val="24"/>
          <w:szCs w:val="24"/>
        </w:rPr>
        <w:t xml:space="preserve"> čeká souboj o světové prvenství ve finále, které se odehraje </w:t>
      </w:r>
      <w:r w:rsidR="00AE2511">
        <w:rPr>
          <w:rFonts w:ascii="Calibri" w:hAnsi="Calibri" w:cs="Calibri"/>
          <w:b/>
          <w:sz w:val="24"/>
          <w:szCs w:val="24"/>
        </w:rPr>
        <w:t>16. – 1</w:t>
      </w:r>
      <w:r w:rsidR="00544C3E">
        <w:rPr>
          <w:rFonts w:ascii="Calibri" w:hAnsi="Calibri" w:cs="Calibri"/>
          <w:b/>
          <w:sz w:val="24"/>
          <w:szCs w:val="24"/>
        </w:rPr>
        <w:t>9</w:t>
      </w:r>
      <w:r w:rsidR="00AE2511">
        <w:rPr>
          <w:rFonts w:ascii="Calibri" w:hAnsi="Calibri" w:cs="Calibri"/>
          <w:b/>
          <w:sz w:val="24"/>
          <w:szCs w:val="24"/>
        </w:rPr>
        <w:t>.</w:t>
      </w:r>
      <w:r w:rsidR="00D6285F">
        <w:rPr>
          <w:rFonts w:ascii="Calibri" w:hAnsi="Calibri" w:cs="Calibri"/>
          <w:b/>
          <w:sz w:val="24"/>
          <w:szCs w:val="24"/>
        </w:rPr>
        <w:t xml:space="preserve"> </w:t>
      </w:r>
      <w:r w:rsidR="00D6285F" w:rsidRPr="000547E5">
        <w:rPr>
          <w:rFonts w:ascii="Calibri" w:hAnsi="Calibri" w:cs="Calibri"/>
          <w:b/>
          <w:sz w:val="24"/>
          <w:szCs w:val="24"/>
        </w:rPr>
        <w:t xml:space="preserve">dubna </w:t>
      </w:r>
      <w:r w:rsidR="00AE2511">
        <w:rPr>
          <w:rFonts w:ascii="Calibri" w:hAnsi="Calibri" w:cs="Calibri"/>
          <w:b/>
          <w:sz w:val="24"/>
          <w:szCs w:val="24"/>
        </w:rPr>
        <w:t xml:space="preserve">2013 </w:t>
      </w:r>
      <w:r w:rsidR="00D6285F" w:rsidRPr="000547E5">
        <w:rPr>
          <w:rFonts w:ascii="Calibri" w:hAnsi="Calibri" w:cs="Calibri"/>
          <w:b/>
          <w:sz w:val="24"/>
          <w:szCs w:val="24"/>
        </w:rPr>
        <w:t>v</w:t>
      </w:r>
      <w:r w:rsidR="00B41BE6">
        <w:rPr>
          <w:rFonts w:ascii="Calibri" w:hAnsi="Calibri" w:cs="Calibri"/>
          <w:b/>
          <w:sz w:val="24"/>
          <w:szCs w:val="24"/>
        </w:rPr>
        <w:t xml:space="preserve"> rumunské metropoli </w:t>
      </w:r>
      <w:r w:rsidR="00D6285F">
        <w:rPr>
          <w:rFonts w:ascii="Calibri" w:hAnsi="Calibri" w:cs="Calibri"/>
          <w:b/>
          <w:sz w:val="24"/>
          <w:szCs w:val="24"/>
        </w:rPr>
        <w:t>Bukureš</w:t>
      </w:r>
      <w:r w:rsidR="0013558A">
        <w:rPr>
          <w:rFonts w:ascii="Calibri" w:hAnsi="Calibri" w:cs="Calibri"/>
          <w:b/>
          <w:sz w:val="24"/>
          <w:szCs w:val="24"/>
        </w:rPr>
        <w:t>ť</w:t>
      </w:r>
      <w:r w:rsidR="00D6285F">
        <w:rPr>
          <w:rFonts w:ascii="Calibri" w:hAnsi="Calibri" w:cs="Calibri"/>
          <w:b/>
          <w:sz w:val="24"/>
          <w:szCs w:val="24"/>
        </w:rPr>
        <w:t>.</w:t>
      </w:r>
    </w:p>
    <w:p w:rsidR="002441A5" w:rsidRPr="009E7F98" w:rsidRDefault="002441A5" w:rsidP="009E7F98">
      <w:pPr>
        <w:jc w:val="both"/>
        <w:rPr>
          <w:rFonts w:ascii="Calibri" w:hAnsi="Calibri" w:cs="Calibri"/>
          <w:sz w:val="24"/>
          <w:szCs w:val="24"/>
        </w:rPr>
      </w:pPr>
    </w:p>
    <w:p w:rsidR="00D46DC6" w:rsidRPr="00D46DC6" w:rsidRDefault="00D46DC6" w:rsidP="00D46DC6">
      <w:pPr>
        <w:jc w:val="both"/>
        <w:rPr>
          <w:rFonts w:ascii="Calibri" w:hAnsi="Calibri" w:cs="Calibri"/>
          <w:sz w:val="24"/>
          <w:szCs w:val="24"/>
        </w:rPr>
      </w:pPr>
      <w:r w:rsidRPr="00D46DC6">
        <w:rPr>
          <w:rFonts w:ascii="Calibri" w:hAnsi="Calibri" w:cs="Calibri"/>
          <w:sz w:val="24"/>
          <w:szCs w:val="24"/>
        </w:rPr>
        <w:t xml:space="preserve">České </w:t>
      </w:r>
      <w:r w:rsidR="00F9189D">
        <w:rPr>
          <w:rFonts w:ascii="Calibri" w:hAnsi="Calibri" w:cs="Calibri"/>
          <w:sz w:val="24"/>
          <w:szCs w:val="24"/>
        </w:rPr>
        <w:t>verze</w:t>
      </w:r>
      <w:r w:rsidRPr="00D46DC6">
        <w:rPr>
          <w:rFonts w:ascii="Calibri" w:hAnsi="Calibri" w:cs="Calibri"/>
          <w:sz w:val="24"/>
          <w:szCs w:val="24"/>
        </w:rPr>
        <w:t xml:space="preserve"> se zúčastnilo celkem </w:t>
      </w:r>
      <w:r w:rsidR="00186465">
        <w:rPr>
          <w:rFonts w:ascii="Calibri" w:hAnsi="Calibri" w:cs="Calibri"/>
          <w:sz w:val="24"/>
          <w:szCs w:val="24"/>
        </w:rPr>
        <w:t>134</w:t>
      </w:r>
      <w:r w:rsidRPr="00D46DC6">
        <w:rPr>
          <w:rFonts w:ascii="Calibri" w:hAnsi="Calibri" w:cs="Calibri"/>
          <w:sz w:val="24"/>
          <w:szCs w:val="24"/>
        </w:rPr>
        <w:t xml:space="preserve"> týmů, z nichž po pěti rozhodnutích prvního kola postoupilo do finále osm nejlepších. Národní finále, které se konalo na půdě Vysoké školy finanční a správní</w:t>
      </w:r>
      <w:r w:rsidR="00F56330">
        <w:rPr>
          <w:rFonts w:ascii="Calibri" w:hAnsi="Calibri" w:cs="Calibri"/>
          <w:sz w:val="24"/>
          <w:szCs w:val="24"/>
        </w:rPr>
        <w:t>,</w:t>
      </w:r>
      <w:r w:rsidR="00A849AA">
        <w:rPr>
          <w:rFonts w:ascii="Calibri" w:hAnsi="Calibri" w:cs="Calibri"/>
          <w:sz w:val="24"/>
          <w:szCs w:val="24"/>
        </w:rPr>
        <w:t xml:space="preserve"> </w:t>
      </w:r>
      <w:r w:rsidR="00377922">
        <w:rPr>
          <w:rFonts w:ascii="Calibri" w:hAnsi="Calibri" w:cs="Calibri"/>
          <w:sz w:val="24"/>
          <w:szCs w:val="24"/>
        </w:rPr>
        <w:t>dne</w:t>
      </w:r>
      <w:r w:rsidR="00F56330">
        <w:rPr>
          <w:rFonts w:ascii="Calibri" w:hAnsi="Calibri" w:cs="Calibri"/>
          <w:sz w:val="24"/>
          <w:szCs w:val="24"/>
        </w:rPr>
        <w:t xml:space="preserve"> </w:t>
      </w:r>
      <w:r w:rsidR="00F02BDC">
        <w:rPr>
          <w:rFonts w:ascii="Calibri" w:hAnsi="Calibri" w:cs="Calibri"/>
          <w:sz w:val="24"/>
          <w:szCs w:val="24"/>
        </w:rPr>
        <w:t xml:space="preserve"> </w:t>
      </w:r>
      <w:r w:rsidR="00ED2AD2">
        <w:rPr>
          <w:rFonts w:ascii="Calibri" w:hAnsi="Calibri" w:cs="Calibri"/>
          <w:sz w:val="24"/>
          <w:szCs w:val="24"/>
        </w:rPr>
        <w:t>20. 3. 2013</w:t>
      </w:r>
      <w:r w:rsidRPr="00D46DC6">
        <w:rPr>
          <w:rFonts w:ascii="Calibri" w:hAnsi="Calibri" w:cs="Calibri"/>
          <w:sz w:val="24"/>
          <w:szCs w:val="24"/>
        </w:rPr>
        <w:t xml:space="preserve">, rozhodlo o vítězi, který první místo získal s cenou akcie </w:t>
      </w:r>
      <w:r w:rsidR="00BB4622">
        <w:rPr>
          <w:rFonts w:ascii="Calibri" w:hAnsi="Calibri" w:cs="Calibri"/>
          <w:sz w:val="24"/>
          <w:szCs w:val="24"/>
        </w:rPr>
        <w:t>1.508</w:t>
      </w:r>
      <w:r w:rsidRPr="00D46DC6">
        <w:rPr>
          <w:rFonts w:ascii="Calibri" w:hAnsi="Calibri" w:cs="Calibri"/>
          <w:sz w:val="24"/>
          <w:szCs w:val="24"/>
        </w:rPr>
        <w:t xml:space="preserve"> EUR. </w:t>
      </w:r>
      <w:r w:rsidR="00544C3E">
        <w:rPr>
          <w:rFonts w:ascii="Calibri" w:hAnsi="Calibri" w:cs="Calibri"/>
          <w:sz w:val="24"/>
          <w:szCs w:val="24"/>
        </w:rPr>
        <w:t>Je jím</w:t>
      </w:r>
      <w:r w:rsidR="00BB4622">
        <w:rPr>
          <w:rFonts w:ascii="Calibri" w:hAnsi="Calibri" w:cs="Calibri"/>
          <w:sz w:val="24"/>
          <w:szCs w:val="24"/>
        </w:rPr>
        <w:t xml:space="preserve"> smíšený</w:t>
      </w:r>
      <w:r w:rsidR="00544C3E">
        <w:rPr>
          <w:rFonts w:ascii="Calibri" w:hAnsi="Calibri" w:cs="Calibri"/>
          <w:sz w:val="24"/>
          <w:szCs w:val="24"/>
        </w:rPr>
        <w:t xml:space="preserve"> </w:t>
      </w:r>
      <w:r w:rsidR="00BB4622">
        <w:rPr>
          <w:rFonts w:ascii="Calibri" w:hAnsi="Calibri" w:cs="Calibri"/>
          <w:sz w:val="24"/>
          <w:szCs w:val="24"/>
        </w:rPr>
        <w:t>pětičlenný</w:t>
      </w:r>
      <w:r w:rsidR="002916A1">
        <w:rPr>
          <w:rFonts w:ascii="Calibri" w:hAnsi="Calibri" w:cs="Calibri"/>
          <w:sz w:val="24"/>
          <w:szCs w:val="24"/>
        </w:rPr>
        <w:t xml:space="preserve"> tým</w:t>
      </w:r>
      <w:r w:rsidR="009023C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023C9">
        <w:rPr>
          <w:rFonts w:ascii="Calibri" w:hAnsi="Calibri" w:cs="Calibri"/>
          <w:sz w:val="24"/>
          <w:szCs w:val="24"/>
        </w:rPr>
        <w:t>Think</w:t>
      </w:r>
      <w:proofErr w:type="spellEnd"/>
      <w:r w:rsidR="009023C9">
        <w:rPr>
          <w:rFonts w:ascii="Calibri" w:hAnsi="Calibri" w:cs="Calibri"/>
          <w:sz w:val="24"/>
          <w:szCs w:val="24"/>
        </w:rPr>
        <w:t xml:space="preserve"> Tank,</w:t>
      </w:r>
      <w:r w:rsidR="002916A1">
        <w:rPr>
          <w:rFonts w:ascii="Calibri" w:hAnsi="Calibri" w:cs="Calibri"/>
          <w:sz w:val="24"/>
          <w:szCs w:val="24"/>
        </w:rPr>
        <w:t xml:space="preserve"> z</w:t>
      </w:r>
      <w:r w:rsidR="00BB4622">
        <w:rPr>
          <w:rFonts w:ascii="Calibri" w:hAnsi="Calibri" w:cs="Calibri"/>
          <w:sz w:val="24"/>
          <w:szCs w:val="24"/>
        </w:rPr>
        <w:t> Univerzity Karlovy a Univerzity chemicko-tech</w:t>
      </w:r>
      <w:r w:rsidR="009023C9">
        <w:rPr>
          <w:rFonts w:ascii="Calibri" w:hAnsi="Calibri" w:cs="Calibri"/>
          <w:sz w:val="24"/>
          <w:szCs w:val="24"/>
        </w:rPr>
        <w:t>nologické</w:t>
      </w:r>
      <w:r w:rsidR="00BB4622">
        <w:rPr>
          <w:rFonts w:ascii="Calibri" w:hAnsi="Calibri" w:cs="Calibri"/>
          <w:sz w:val="24"/>
          <w:szCs w:val="24"/>
        </w:rPr>
        <w:t xml:space="preserve"> v Praze</w:t>
      </w:r>
      <w:r w:rsidR="00947AAA">
        <w:rPr>
          <w:rFonts w:ascii="Calibri" w:hAnsi="Calibri" w:cs="Calibri"/>
          <w:sz w:val="24"/>
          <w:szCs w:val="24"/>
        </w:rPr>
        <w:t xml:space="preserve">, jmenovitě pak </w:t>
      </w:r>
      <w:r w:rsidR="00BB4622">
        <w:rPr>
          <w:rFonts w:ascii="Calibri" w:hAnsi="Calibri" w:cs="Calibri"/>
          <w:sz w:val="24"/>
          <w:szCs w:val="24"/>
        </w:rPr>
        <w:t xml:space="preserve">Tomáš Hubík, Dalibor Hlava, Jan Hubík, Jan Skořepa a Miroslav Šíma, </w:t>
      </w:r>
      <w:r w:rsidR="002916A1">
        <w:rPr>
          <w:rFonts w:ascii="Calibri" w:hAnsi="Calibri" w:cs="Calibri"/>
          <w:sz w:val="24"/>
          <w:szCs w:val="24"/>
        </w:rPr>
        <w:t xml:space="preserve">jehož patronem byl </w:t>
      </w:r>
      <w:r w:rsidR="00BB4622">
        <w:rPr>
          <w:rFonts w:ascii="Calibri" w:hAnsi="Calibri" w:cs="Calibri"/>
          <w:sz w:val="24"/>
          <w:szCs w:val="24"/>
        </w:rPr>
        <w:t>Seznam.cz</w:t>
      </w:r>
      <w:r w:rsidR="002916A1">
        <w:rPr>
          <w:rFonts w:ascii="Calibri" w:hAnsi="Calibri" w:cs="Calibri"/>
          <w:sz w:val="24"/>
          <w:szCs w:val="24"/>
        </w:rPr>
        <w:t xml:space="preserve">. Slavnostní </w:t>
      </w:r>
      <w:r w:rsidR="00D177AD">
        <w:rPr>
          <w:rFonts w:ascii="Calibri" w:hAnsi="Calibri" w:cs="Calibri"/>
          <w:sz w:val="24"/>
          <w:szCs w:val="24"/>
        </w:rPr>
        <w:t>vyhlášení</w:t>
      </w:r>
      <w:r w:rsidR="002916A1">
        <w:rPr>
          <w:rFonts w:ascii="Calibri" w:hAnsi="Calibri" w:cs="Calibri"/>
          <w:sz w:val="24"/>
          <w:szCs w:val="24"/>
        </w:rPr>
        <w:t xml:space="preserve"> výsledků se konalo</w:t>
      </w:r>
      <w:r w:rsidR="00D177AD">
        <w:rPr>
          <w:rFonts w:ascii="Calibri" w:hAnsi="Calibri" w:cs="Calibri"/>
          <w:sz w:val="24"/>
          <w:szCs w:val="24"/>
        </w:rPr>
        <w:t xml:space="preserve"> 28. 3. 2013 v prostorách</w:t>
      </w:r>
      <w:r w:rsidR="002916A1">
        <w:rPr>
          <w:rFonts w:ascii="Calibri" w:hAnsi="Calibri" w:cs="Calibri"/>
          <w:sz w:val="24"/>
          <w:szCs w:val="24"/>
        </w:rPr>
        <w:t xml:space="preserve"> </w:t>
      </w:r>
      <w:r w:rsidR="0017445D" w:rsidRPr="0017445D">
        <w:rPr>
          <w:rFonts w:ascii="Calibri" w:hAnsi="Calibri" w:cs="Calibri"/>
          <w:sz w:val="24"/>
          <w:szCs w:val="24"/>
        </w:rPr>
        <w:t>Brožíkova sálu na Staroměstské radnici</w:t>
      </w:r>
      <w:r w:rsidR="002916A1">
        <w:rPr>
          <w:rFonts w:ascii="Calibri" w:hAnsi="Calibri" w:cs="Calibri"/>
          <w:sz w:val="24"/>
          <w:szCs w:val="24"/>
        </w:rPr>
        <w:t xml:space="preserve"> v Praze. První cenu, studium</w:t>
      </w:r>
      <w:r w:rsidR="003845AF">
        <w:rPr>
          <w:rFonts w:ascii="Calibri" w:hAnsi="Calibri" w:cs="Calibri"/>
          <w:sz w:val="24"/>
          <w:szCs w:val="24"/>
        </w:rPr>
        <w:t xml:space="preserve"> MBA</w:t>
      </w:r>
      <w:r w:rsidR="0017445D">
        <w:rPr>
          <w:rFonts w:ascii="Calibri" w:hAnsi="Calibri" w:cs="Calibri"/>
          <w:sz w:val="24"/>
          <w:szCs w:val="24"/>
        </w:rPr>
        <w:t xml:space="preserve"> pro všechny členy týmu</w:t>
      </w:r>
      <w:r w:rsidR="003845AF">
        <w:rPr>
          <w:rFonts w:ascii="Calibri" w:hAnsi="Calibri" w:cs="Calibri"/>
          <w:sz w:val="24"/>
          <w:szCs w:val="24"/>
        </w:rPr>
        <w:t>,</w:t>
      </w:r>
      <w:r w:rsidR="0017445D">
        <w:rPr>
          <w:rFonts w:ascii="Calibri" w:hAnsi="Calibri" w:cs="Calibri"/>
          <w:sz w:val="24"/>
          <w:szCs w:val="24"/>
        </w:rPr>
        <w:t xml:space="preserve"> věnoval</w:t>
      </w:r>
      <w:r w:rsidR="0017445D" w:rsidRPr="0017445D">
        <w:rPr>
          <w:rFonts w:ascii="Calibri" w:hAnsi="Calibri" w:cs="Calibri"/>
          <w:sz w:val="24"/>
          <w:szCs w:val="24"/>
        </w:rPr>
        <w:t xml:space="preserve">a Vysoká škola </w:t>
      </w:r>
      <w:r w:rsidR="003845AF">
        <w:rPr>
          <w:rFonts w:ascii="Calibri" w:hAnsi="Calibri" w:cs="Calibri"/>
          <w:sz w:val="24"/>
          <w:szCs w:val="24"/>
        </w:rPr>
        <w:t>finanční a správní</w:t>
      </w:r>
      <w:r w:rsidR="0017445D" w:rsidRPr="0017445D">
        <w:rPr>
          <w:rFonts w:ascii="Calibri" w:hAnsi="Calibri" w:cs="Calibri"/>
          <w:sz w:val="24"/>
          <w:szCs w:val="24"/>
        </w:rPr>
        <w:t xml:space="preserve">/City University </w:t>
      </w:r>
      <w:proofErr w:type="spellStart"/>
      <w:r w:rsidR="0017445D" w:rsidRPr="0017445D">
        <w:rPr>
          <w:rFonts w:ascii="Calibri" w:hAnsi="Calibri" w:cs="Calibri"/>
          <w:sz w:val="24"/>
          <w:szCs w:val="24"/>
        </w:rPr>
        <w:t>of</w:t>
      </w:r>
      <w:proofErr w:type="spellEnd"/>
      <w:r w:rsidR="0017445D" w:rsidRPr="0017445D">
        <w:rPr>
          <w:rFonts w:ascii="Calibri" w:hAnsi="Calibri" w:cs="Calibri"/>
          <w:sz w:val="24"/>
          <w:szCs w:val="24"/>
        </w:rPr>
        <w:t xml:space="preserve"> Seattle</w:t>
      </w:r>
      <w:r w:rsidR="002916A1">
        <w:rPr>
          <w:rFonts w:ascii="Calibri" w:hAnsi="Calibri" w:cs="Calibri"/>
          <w:sz w:val="24"/>
          <w:szCs w:val="24"/>
        </w:rPr>
        <w:t xml:space="preserve">. O další hodnotné a zajímavé ceny se postarali partneři soutěže. </w:t>
      </w:r>
      <w:r w:rsidRPr="00D46DC6">
        <w:rPr>
          <w:rFonts w:ascii="Calibri" w:hAnsi="Calibri" w:cs="Calibri"/>
          <w:sz w:val="24"/>
          <w:szCs w:val="24"/>
        </w:rPr>
        <w:t xml:space="preserve">Do soutěže se zapojily týmy z celkem 16 vysokých škol a univerzit pod patronátem </w:t>
      </w:r>
      <w:r w:rsidR="006A42BE">
        <w:rPr>
          <w:rFonts w:ascii="Calibri" w:hAnsi="Calibri" w:cs="Calibri"/>
          <w:sz w:val="24"/>
          <w:szCs w:val="24"/>
        </w:rPr>
        <w:t>dese</w:t>
      </w:r>
      <w:r w:rsidR="00D6285F">
        <w:rPr>
          <w:rFonts w:ascii="Calibri" w:hAnsi="Calibri" w:cs="Calibri"/>
          <w:sz w:val="24"/>
          <w:szCs w:val="24"/>
        </w:rPr>
        <w:t>ti</w:t>
      </w:r>
      <w:r w:rsidRPr="00D46DC6">
        <w:rPr>
          <w:rFonts w:ascii="Calibri" w:hAnsi="Calibri" w:cs="Calibri"/>
          <w:sz w:val="24"/>
          <w:szCs w:val="24"/>
        </w:rPr>
        <w:t xml:space="preserve"> firem</w:t>
      </w:r>
      <w:r w:rsidR="00F56330">
        <w:rPr>
          <w:rFonts w:ascii="Calibri" w:hAnsi="Calibri" w:cs="Calibri"/>
          <w:sz w:val="24"/>
          <w:szCs w:val="24"/>
        </w:rPr>
        <w:t xml:space="preserve"> (J&amp;T banka,</w:t>
      </w:r>
      <w:r w:rsidR="00D6285F">
        <w:rPr>
          <w:rFonts w:ascii="Calibri" w:hAnsi="Calibri" w:cs="Calibri"/>
          <w:sz w:val="24"/>
          <w:szCs w:val="24"/>
        </w:rPr>
        <w:t xml:space="preserve"> GE Mon</w:t>
      </w:r>
      <w:r w:rsidR="006A42BE">
        <w:rPr>
          <w:rFonts w:ascii="Calibri" w:hAnsi="Calibri" w:cs="Calibri"/>
          <w:sz w:val="24"/>
          <w:szCs w:val="24"/>
        </w:rPr>
        <w:t>e</w:t>
      </w:r>
      <w:r w:rsidR="00D6285F">
        <w:rPr>
          <w:rFonts w:ascii="Calibri" w:hAnsi="Calibri" w:cs="Calibri"/>
          <w:sz w:val="24"/>
          <w:szCs w:val="24"/>
        </w:rPr>
        <w:t>y Bank, CZC.cz, Zlatá koruna,</w:t>
      </w:r>
      <w:r w:rsidR="00F56330">
        <w:rPr>
          <w:rFonts w:ascii="Calibri" w:hAnsi="Calibri" w:cs="Calibri"/>
          <w:sz w:val="24"/>
          <w:szCs w:val="24"/>
        </w:rPr>
        <w:t xml:space="preserve"> OVB</w:t>
      </w:r>
      <w:r w:rsidR="00D6285F">
        <w:rPr>
          <w:rFonts w:ascii="Calibri" w:hAnsi="Calibri" w:cs="Calibri"/>
          <w:sz w:val="24"/>
          <w:szCs w:val="24"/>
        </w:rPr>
        <w:t xml:space="preserve"> Allfinanz, a.s.</w:t>
      </w:r>
      <w:r w:rsidR="00C233D9">
        <w:rPr>
          <w:rFonts w:ascii="Calibri" w:hAnsi="Calibri" w:cs="Calibri"/>
          <w:sz w:val="24"/>
          <w:szCs w:val="24"/>
        </w:rPr>
        <w:t xml:space="preserve"> ČR</w:t>
      </w:r>
      <w:r w:rsidR="00F56330">
        <w:rPr>
          <w:rFonts w:ascii="Calibri" w:hAnsi="Calibri" w:cs="Calibri"/>
          <w:sz w:val="24"/>
          <w:szCs w:val="24"/>
        </w:rPr>
        <w:t>, Seznam.cz, Deloitte, VŠE – fakulta managementu, Bossa a Škoda Auto</w:t>
      </w:r>
      <w:r w:rsidR="00ED2AD2">
        <w:rPr>
          <w:rFonts w:ascii="Calibri" w:hAnsi="Calibri" w:cs="Calibri"/>
          <w:sz w:val="24"/>
          <w:szCs w:val="24"/>
        </w:rPr>
        <w:t>).</w:t>
      </w:r>
    </w:p>
    <w:p w:rsidR="00746324" w:rsidRDefault="00746324" w:rsidP="00D46DC6">
      <w:pPr>
        <w:jc w:val="both"/>
        <w:rPr>
          <w:rFonts w:ascii="Calibri" w:hAnsi="Calibri" w:cs="Calibri"/>
          <w:sz w:val="24"/>
          <w:szCs w:val="24"/>
        </w:rPr>
      </w:pPr>
    </w:p>
    <w:p w:rsidR="00AC42B9" w:rsidRPr="00AC42B9" w:rsidRDefault="00AC42B9" w:rsidP="00F02BDC">
      <w:pPr>
        <w:jc w:val="both"/>
        <w:rPr>
          <w:rFonts w:ascii="Calibri" w:hAnsi="Calibri" w:cs="Calibri"/>
          <w:sz w:val="24"/>
          <w:szCs w:val="24"/>
        </w:rPr>
      </w:pPr>
      <w:r w:rsidRPr="00AC42B9">
        <w:rPr>
          <w:rFonts w:ascii="Calibri" w:hAnsi="Calibri" w:cs="Calibri"/>
          <w:sz w:val="24"/>
          <w:szCs w:val="24"/>
        </w:rPr>
        <w:t>Soutěž Global Management Challenge ověřuje teoretické i praktické manažerské dovednosti studentů a současně je učí nést důsledky svých rozhodnutí. Jen na nich totiž záleží, zda virtuální firma, kterou řídí, uspěje na vybraných trzích. Jednou z hlavních předností soutěže je spolupráce studentů s prestižními firmami. Ty se do projektu zapojují nejen jako sponzoři, ale i jako patroni podporující své týmy. Firmy poskytují soutěžícím odbornou pomoc a zasvěcují je do principů řízení společnosti, samotná rozhodnutí ale jsou plně na studentech.</w:t>
      </w:r>
    </w:p>
    <w:p w:rsidR="00AC42B9" w:rsidRDefault="00AC42B9" w:rsidP="00F02BDC">
      <w:pPr>
        <w:jc w:val="both"/>
        <w:rPr>
          <w:rFonts w:ascii="Calibri" w:hAnsi="Calibri" w:cs="Calibri"/>
          <w:sz w:val="24"/>
          <w:szCs w:val="24"/>
        </w:rPr>
      </w:pPr>
    </w:p>
    <w:p w:rsidR="00AC42B9" w:rsidRDefault="00AC42B9" w:rsidP="000D0E1E">
      <w:pPr>
        <w:rPr>
          <w:rFonts w:ascii="Calibri" w:hAnsi="Calibri" w:cs="Calibri"/>
          <w:sz w:val="24"/>
          <w:szCs w:val="24"/>
        </w:rPr>
      </w:pPr>
      <w:r w:rsidRPr="00AC42B9">
        <w:rPr>
          <w:rFonts w:ascii="Calibri" w:hAnsi="Calibri" w:cs="Calibri"/>
          <w:sz w:val="24"/>
          <w:szCs w:val="24"/>
        </w:rPr>
        <w:t>Generálními partnery soutěže se v letošním roce v České republice staly společnosti OVB Allfinanz</w:t>
      </w:r>
      <w:r w:rsidR="000D0E1E">
        <w:rPr>
          <w:rFonts w:ascii="Calibri" w:hAnsi="Calibri" w:cs="Calibri"/>
          <w:sz w:val="24"/>
          <w:szCs w:val="24"/>
        </w:rPr>
        <w:t xml:space="preserve">, </w:t>
      </w:r>
      <w:r w:rsidR="00C233D9">
        <w:rPr>
          <w:rFonts w:ascii="Calibri" w:hAnsi="Calibri" w:cs="Calibri"/>
          <w:sz w:val="24"/>
          <w:szCs w:val="24"/>
        </w:rPr>
        <w:t>a.s.</w:t>
      </w:r>
      <w:r w:rsidRPr="00AC42B9">
        <w:rPr>
          <w:rFonts w:ascii="Calibri" w:hAnsi="Calibri" w:cs="Calibri"/>
          <w:sz w:val="24"/>
          <w:szCs w:val="24"/>
        </w:rPr>
        <w:t xml:space="preserve"> ČR a Seznam.cz</w:t>
      </w:r>
      <w:r w:rsidR="00C60266">
        <w:rPr>
          <w:rFonts w:ascii="Calibri" w:hAnsi="Calibri" w:cs="Calibri"/>
          <w:sz w:val="24"/>
          <w:szCs w:val="24"/>
        </w:rPr>
        <w:t>.</w:t>
      </w:r>
    </w:p>
    <w:p w:rsidR="00AC42B9" w:rsidRPr="00AC42B9" w:rsidRDefault="00AC42B9" w:rsidP="00AC42B9">
      <w:pPr>
        <w:rPr>
          <w:rFonts w:ascii="Calibri" w:hAnsi="Calibri" w:cs="Calibri"/>
          <w:sz w:val="24"/>
          <w:szCs w:val="24"/>
        </w:rPr>
      </w:pPr>
    </w:p>
    <w:p w:rsidR="00341D27" w:rsidRPr="000269FB" w:rsidRDefault="00AC42B9" w:rsidP="00AC42B9">
      <w:pPr>
        <w:rPr>
          <w:rFonts w:ascii="Calibri" w:hAnsi="Calibri" w:cs="Calibri"/>
          <w:sz w:val="24"/>
          <w:szCs w:val="24"/>
        </w:rPr>
      </w:pPr>
      <w:r w:rsidRPr="00AC42B9">
        <w:rPr>
          <w:rFonts w:ascii="Calibri" w:hAnsi="Calibri" w:cs="Calibri"/>
          <w:sz w:val="24"/>
          <w:szCs w:val="24"/>
        </w:rPr>
        <w:t xml:space="preserve">Další podrobnosti naleznete na stránkách soutěže </w:t>
      </w:r>
      <w:hyperlink r:id="rId10" w:history="1">
        <w:r w:rsidR="000269FB" w:rsidRPr="003B75B4">
          <w:rPr>
            <w:rStyle w:val="Hypertextovodkaz"/>
            <w:rFonts w:ascii="Calibri" w:hAnsi="Calibri" w:cs="Calibri"/>
            <w:sz w:val="24"/>
            <w:szCs w:val="24"/>
          </w:rPr>
          <w:t>http://www.vsfs.cz/gmccz/</w:t>
        </w:r>
      </w:hyperlink>
      <w:r w:rsidR="000269FB">
        <w:rPr>
          <w:rFonts w:ascii="Calibri" w:hAnsi="Calibri" w:cs="Calibri"/>
          <w:sz w:val="24"/>
          <w:szCs w:val="24"/>
        </w:rPr>
        <w:t>.</w:t>
      </w:r>
    </w:p>
    <w:p w:rsidR="009E7F98" w:rsidRDefault="009E7F98" w:rsidP="000547E5">
      <w:pPr>
        <w:rPr>
          <w:rFonts w:ascii="Calibri" w:hAnsi="Calibri" w:cs="Calibri"/>
          <w:sz w:val="24"/>
          <w:szCs w:val="24"/>
        </w:rPr>
      </w:pPr>
    </w:p>
    <w:p w:rsidR="00786AD2" w:rsidRPr="00714E90" w:rsidRDefault="005965DF" w:rsidP="000547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Štěpán Kadlec</w:t>
      </w:r>
    </w:p>
    <w:p w:rsidR="0061675D" w:rsidRPr="00714E90" w:rsidRDefault="00341D27" w:rsidP="000547E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  <w:szCs w:val="24"/>
        </w:rPr>
        <w:t>tiskov</w:t>
      </w:r>
      <w:r w:rsidR="008B47C9"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</w:rPr>
        <w:t xml:space="preserve"> mluvčí</w:t>
      </w:r>
    </w:p>
    <w:sectPr w:rsidR="0061675D" w:rsidRPr="00714E90" w:rsidSect="00D20321">
      <w:footerReference w:type="default" r:id="rId11"/>
      <w:pgSz w:w="11906" w:h="16838"/>
      <w:pgMar w:top="681" w:right="991" w:bottom="993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73" w:rsidRDefault="00D35D73">
      <w:r>
        <w:separator/>
      </w:r>
    </w:p>
  </w:endnote>
  <w:endnote w:type="continuationSeparator" w:id="0">
    <w:p w:rsidR="00D35D73" w:rsidRDefault="00D3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6E" w:rsidRPr="00421AA2" w:rsidRDefault="00545897" w:rsidP="0061675D">
    <w:pPr>
      <w:tabs>
        <w:tab w:val="right" w:pos="9639"/>
      </w:tabs>
      <w:ind w:right="-567"/>
      <w:jc w:val="center"/>
      <w:rPr>
        <w:rFonts w:ascii="Tahoma" w:hAnsi="Tahoma" w:cs="Tahoma"/>
        <w:b/>
        <w:bCs/>
        <w:iCs/>
        <w:sz w:val="16"/>
        <w:szCs w:val="16"/>
      </w:rPr>
    </w:pPr>
    <w:r>
      <w:rPr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25pt;height:6.05pt" o:hrpct="0" o:hr="t">
          <v:imagedata r:id="rId1" o:title="BD14845_"/>
        </v:shape>
      </w:pict>
    </w:r>
    <w:r w:rsidR="00CE406E" w:rsidRPr="00421AA2">
      <w:rPr>
        <w:rFonts w:ascii="Tahoma" w:hAnsi="Tahoma" w:cs="Tahoma"/>
        <w:b/>
        <w:bCs/>
        <w:iCs/>
        <w:sz w:val="16"/>
        <w:szCs w:val="16"/>
      </w:rPr>
      <w:t>Další informace poskytne:</w:t>
    </w:r>
  </w:p>
  <w:p w:rsidR="00CE406E" w:rsidRPr="00421AA2" w:rsidRDefault="005965DF" w:rsidP="0061675D">
    <w:pPr>
      <w:tabs>
        <w:tab w:val="right" w:pos="9639"/>
      </w:tabs>
      <w:ind w:left="-567" w:right="-567"/>
      <w:jc w:val="center"/>
      <w:rPr>
        <w:rFonts w:ascii="Tahoma" w:hAnsi="Tahoma" w:cs="Tahoma"/>
        <w:b/>
        <w:bCs/>
        <w:iCs/>
        <w:sz w:val="16"/>
        <w:szCs w:val="16"/>
      </w:rPr>
    </w:pPr>
    <w:r>
      <w:rPr>
        <w:rFonts w:ascii="Tahoma" w:hAnsi="Tahoma" w:cs="Tahoma"/>
        <w:b/>
        <w:bCs/>
        <w:iCs/>
        <w:sz w:val="16"/>
        <w:szCs w:val="16"/>
      </w:rPr>
      <w:t>Štěpán Kadlec</w:t>
    </w:r>
    <w:r w:rsidR="00CE406E" w:rsidRPr="00421AA2">
      <w:rPr>
        <w:rFonts w:ascii="Tahoma" w:hAnsi="Tahoma" w:cs="Tahoma"/>
        <w:b/>
        <w:bCs/>
        <w:iCs/>
        <w:sz w:val="16"/>
        <w:szCs w:val="16"/>
      </w:rPr>
      <w:t>, Vysoká škola finanční a správní, o.p.s.</w:t>
    </w:r>
  </w:p>
  <w:p w:rsidR="00CE406E" w:rsidRPr="00421AA2" w:rsidRDefault="00CE406E" w:rsidP="0061675D">
    <w:pPr>
      <w:pStyle w:val="Nadpis3"/>
      <w:tabs>
        <w:tab w:val="right" w:pos="9639"/>
      </w:tabs>
      <w:spacing w:before="0" w:after="0"/>
      <w:ind w:left="-567" w:right="-567"/>
      <w:jc w:val="center"/>
      <w:rPr>
        <w:rFonts w:ascii="Tahoma" w:hAnsi="Tahoma" w:cs="Tahoma"/>
        <w:iCs/>
        <w:sz w:val="16"/>
        <w:szCs w:val="16"/>
      </w:rPr>
    </w:pPr>
    <w:r w:rsidRPr="00421AA2">
      <w:rPr>
        <w:rFonts w:ascii="Tahoma" w:hAnsi="Tahoma" w:cs="Tahoma"/>
        <w:iCs/>
        <w:sz w:val="16"/>
        <w:szCs w:val="16"/>
      </w:rPr>
      <w:t xml:space="preserve">Estonská 500; 101 00 Praha 10; tel.: (+420) </w:t>
    </w:r>
    <w:r w:rsidR="005965DF">
      <w:rPr>
        <w:rFonts w:ascii="Tahoma" w:hAnsi="Tahoma" w:cs="Tahoma"/>
        <w:iCs/>
        <w:sz w:val="16"/>
        <w:szCs w:val="16"/>
      </w:rPr>
      <w:t>602429391</w:t>
    </w:r>
  </w:p>
  <w:p w:rsidR="00CE406E" w:rsidRPr="00032AB5" w:rsidRDefault="00CE406E" w:rsidP="0061675D">
    <w:pPr>
      <w:pStyle w:val="Nadpis3"/>
      <w:tabs>
        <w:tab w:val="right" w:pos="9639"/>
      </w:tabs>
      <w:spacing w:before="0" w:after="0"/>
      <w:ind w:left="-567" w:right="-567"/>
      <w:jc w:val="center"/>
      <w:rPr>
        <w:rFonts w:ascii="Times New Roman" w:hAnsi="Times New Roman" w:cs="Times New Roman"/>
        <w:sz w:val="22"/>
        <w:szCs w:val="22"/>
      </w:rPr>
    </w:pPr>
    <w:r w:rsidRPr="00421AA2">
      <w:rPr>
        <w:rFonts w:ascii="Tahoma" w:hAnsi="Tahoma" w:cs="Tahoma"/>
        <w:sz w:val="16"/>
        <w:szCs w:val="16"/>
      </w:rPr>
      <w:t xml:space="preserve">e-mail: </w:t>
    </w:r>
    <w:r w:rsidR="005965DF">
      <w:rPr>
        <w:rFonts w:ascii="Tahoma" w:hAnsi="Tahoma" w:cs="Tahoma"/>
        <w:sz w:val="16"/>
        <w:szCs w:val="16"/>
      </w:rPr>
      <w:t>stepan.kadlec@educounigroup.cz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73" w:rsidRDefault="00D35D73">
      <w:r>
        <w:separator/>
      </w:r>
    </w:p>
  </w:footnote>
  <w:footnote w:type="continuationSeparator" w:id="0">
    <w:p w:rsidR="00D35D73" w:rsidRDefault="00D3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999"/>
    <w:multiLevelType w:val="hybridMultilevel"/>
    <w:tmpl w:val="4BD45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B4156"/>
    <w:multiLevelType w:val="multilevel"/>
    <w:tmpl w:val="6DE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D5069"/>
    <w:multiLevelType w:val="multilevel"/>
    <w:tmpl w:val="0E0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B5F73"/>
    <w:multiLevelType w:val="hybridMultilevel"/>
    <w:tmpl w:val="F2987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975DD"/>
    <w:multiLevelType w:val="hybridMultilevel"/>
    <w:tmpl w:val="0C661A04"/>
    <w:lvl w:ilvl="0" w:tplc="42A8A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80EFC"/>
    <w:multiLevelType w:val="multilevel"/>
    <w:tmpl w:val="1D2C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A6F9A"/>
    <w:multiLevelType w:val="hybridMultilevel"/>
    <w:tmpl w:val="8F5C40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5206E"/>
    <w:multiLevelType w:val="hybridMultilevel"/>
    <w:tmpl w:val="93188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755DA"/>
    <w:multiLevelType w:val="hybridMultilevel"/>
    <w:tmpl w:val="6ACEE6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9"/>
    <w:rsid w:val="000269FB"/>
    <w:rsid w:val="00032AB5"/>
    <w:rsid w:val="00036E4A"/>
    <w:rsid w:val="000547E5"/>
    <w:rsid w:val="000626CA"/>
    <w:rsid w:val="000628ED"/>
    <w:rsid w:val="00064A5D"/>
    <w:rsid w:val="00064D31"/>
    <w:rsid w:val="00085F51"/>
    <w:rsid w:val="000924C2"/>
    <w:rsid w:val="000D0E1E"/>
    <w:rsid w:val="000E0FCD"/>
    <w:rsid w:val="000F5E63"/>
    <w:rsid w:val="00104593"/>
    <w:rsid w:val="00111504"/>
    <w:rsid w:val="00114C4B"/>
    <w:rsid w:val="00121636"/>
    <w:rsid w:val="00121FBF"/>
    <w:rsid w:val="00125EF6"/>
    <w:rsid w:val="0013558A"/>
    <w:rsid w:val="00155495"/>
    <w:rsid w:val="00163B4D"/>
    <w:rsid w:val="0017445D"/>
    <w:rsid w:val="00186465"/>
    <w:rsid w:val="001B1571"/>
    <w:rsid w:val="00205252"/>
    <w:rsid w:val="00210513"/>
    <w:rsid w:val="002116FA"/>
    <w:rsid w:val="002243CD"/>
    <w:rsid w:val="00242A78"/>
    <w:rsid w:val="002441A5"/>
    <w:rsid w:val="00255FDC"/>
    <w:rsid w:val="00270A2C"/>
    <w:rsid w:val="0027203C"/>
    <w:rsid w:val="002757B0"/>
    <w:rsid w:val="002815AC"/>
    <w:rsid w:val="00284DA2"/>
    <w:rsid w:val="002916A1"/>
    <w:rsid w:val="002969CB"/>
    <w:rsid w:val="002B2FFE"/>
    <w:rsid w:val="002B4C22"/>
    <w:rsid w:val="002F6A31"/>
    <w:rsid w:val="00302164"/>
    <w:rsid w:val="003218A9"/>
    <w:rsid w:val="003306EE"/>
    <w:rsid w:val="00341D27"/>
    <w:rsid w:val="003449B1"/>
    <w:rsid w:val="0034630F"/>
    <w:rsid w:val="00346327"/>
    <w:rsid w:val="00367F90"/>
    <w:rsid w:val="00371A87"/>
    <w:rsid w:val="00377922"/>
    <w:rsid w:val="0038345A"/>
    <w:rsid w:val="003845AF"/>
    <w:rsid w:val="003A7CC4"/>
    <w:rsid w:val="003B4C24"/>
    <w:rsid w:val="003B7905"/>
    <w:rsid w:val="003B7B62"/>
    <w:rsid w:val="003C1416"/>
    <w:rsid w:val="003C2D9E"/>
    <w:rsid w:val="003F6874"/>
    <w:rsid w:val="003F6ACC"/>
    <w:rsid w:val="004033C1"/>
    <w:rsid w:val="00405AE7"/>
    <w:rsid w:val="004121DE"/>
    <w:rsid w:val="00412A17"/>
    <w:rsid w:val="0041729E"/>
    <w:rsid w:val="00421AA2"/>
    <w:rsid w:val="00422756"/>
    <w:rsid w:val="0043569B"/>
    <w:rsid w:val="0043745F"/>
    <w:rsid w:val="0044321F"/>
    <w:rsid w:val="004835E9"/>
    <w:rsid w:val="004F097C"/>
    <w:rsid w:val="005155ED"/>
    <w:rsid w:val="0052049C"/>
    <w:rsid w:val="00526F2E"/>
    <w:rsid w:val="005270BB"/>
    <w:rsid w:val="005344AE"/>
    <w:rsid w:val="00544C3E"/>
    <w:rsid w:val="00545897"/>
    <w:rsid w:val="0058524E"/>
    <w:rsid w:val="005965DF"/>
    <w:rsid w:val="005A71CA"/>
    <w:rsid w:val="005E4C98"/>
    <w:rsid w:val="005F16A2"/>
    <w:rsid w:val="00606C9C"/>
    <w:rsid w:val="00606DD5"/>
    <w:rsid w:val="0061675D"/>
    <w:rsid w:val="00633CF4"/>
    <w:rsid w:val="00634905"/>
    <w:rsid w:val="0065754E"/>
    <w:rsid w:val="006616B0"/>
    <w:rsid w:val="006762E9"/>
    <w:rsid w:val="00683E1F"/>
    <w:rsid w:val="006A230D"/>
    <w:rsid w:val="006A42BE"/>
    <w:rsid w:val="006A65CD"/>
    <w:rsid w:val="006B01D5"/>
    <w:rsid w:val="006B2FA9"/>
    <w:rsid w:val="006B609E"/>
    <w:rsid w:val="006C446D"/>
    <w:rsid w:val="006F5EE3"/>
    <w:rsid w:val="00702A9A"/>
    <w:rsid w:val="00714E90"/>
    <w:rsid w:val="00721948"/>
    <w:rsid w:val="0074226C"/>
    <w:rsid w:val="00743DF7"/>
    <w:rsid w:val="00744C08"/>
    <w:rsid w:val="00746324"/>
    <w:rsid w:val="007572E9"/>
    <w:rsid w:val="007752DF"/>
    <w:rsid w:val="00782D55"/>
    <w:rsid w:val="00786AD2"/>
    <w:rsid w:val="0079393B"/>
    <w:rsid w:val="0079459A"/>
    <w:rsid w:val="007B1FC8"/>
    <w:rsid w:val="007B37A9"/>
    <w:rsid w:val="007B7CE3"/>
    <w:rsid w:val="007D715B"/>
    <w:rsid w:val="007E1A87"/>
    <w:rsid w:val="007E1E85"/>
    <w:rsid w:val="007E27C9"/>
    <w:rsid w:val="007E7F84"/>
    <w:rsid w:val="007F5947"/>
    <w:rsid w:val="007F69D5"/>
    <w:rsid w:val="00802A8F"/>
    <w:rsid w:val="00823D8A"/>
    <w:rsid w:val="00824975"/>
    <w:rsid w:val="00826FB8"/>
    <w:rsid w:val="00833C4D"/>
    <w:rsid w:val="00853525"/>
    <w:rsid w:val="008544E8"/>
    <w:rsid w:val="008754CE"/>
    <w:rsid w:val="008A0BAA"/>
    <w:rsid w:val="008A165E"/>
    <w:rsid w:val="008A558A"/>
    <w:rsid w:val="008B0AF0"/>
    <w:rsid w:val="008B47C9"/>
    <w:rsid w:val="008E1201"/>
    <w:rsid w:val="008E1263"/>
    <w:rsid w:val="008E7FB7"/>
    <w:rsid w:val="008F4EF0"/>
    <w:rsid w:val="009023C9"/>
    <w:rsid w:val="00916D7D"/>
    <w:rsid w:val="009173D0"/>
    <w:rsid w:val="009204CF"/>
    <w:rsid w:val="009341AA"/>
    <w:rsid w:val="0093562F"/>
    <w:rsid w:val="009419F0"/>
    <w:rsid w:val="00947AAA"/>
    <w:rsid w:val="00956D76"/>
    <w:rsid w:val="0096096A"/>
    <w:rsid w:val="00966A84"/>
    <w:rsid w:val="009716E2"/>
    <w:rsid w:val="00972D56"/>
    <w:rsid w:val="00983A92"/>
    <w:rsid w:val="00984906"/>
    <w:rsid w:val="0099390F"/>
    <w:rsid w:val="009C4AB5"/>
    <w:rsid w:val="009D2119"/>
    <w:rsid w:val="009D275C"/>
    <w:rsid w:val="009E2D97"/>
    <w:rsid w:val="009E7F98"/>
    <w:rsid w:val="009F3349"/>
    <w:rsid w:val="009F5C8C"/>
    <w:rsid w:val="00A16E42"/>
    <w:rsid w:val="00A20009"/>
    <w:rsid w:val="00A26852"/>
    <w:rsid w:val="00A31A4E"/>
    <w:rsid w:val="00A37F6D"/>
    <w:rsid w:val="00A64996"/>
    <w:rsid w:val="00A70F9E"/>
    <w:rsid w:val="00A849AA"/>
    <w:rsid w:val="00AA363A"/>
    <w:rsid w:val="00AA6BD0"/>
    <w:rsid w:val="00AC42B9"/>
    <w:rsid w:val="00AC55DF"/>
    <w:rsid w:val="00AE1568"/>
    <w:rsid w:val="00AE2511"/>
    <w:rsid w:val="00B114DA"/>
    <w:rsid w:val="00B161FE"/>
    <w:rsid w:val="00B412BE"/>
    <w:rsid w:val="00B41BE6"/>
    <w:rsid w:val="00B45DF6"/>
    <w:rsid w:val="00B6365A"/>
    <w:rsid w:val="00B6733C"/>
    <w:rsid w:val="00B8341D"/>
    <w:rsid w:val="00B97DD2"/>
    <w:rsid w:val="00BB179F"/>
    <w:rsid w:val="00BB4622"/>
    <w:rsid w:val="00BC08F2"/>
    <w:rsid w:val="00BC6219"/>
    <w:rsid w:val="00BC657A"/>
    <w:rsid w:val="00BC7909"/>
    <w:rsid w:val="00BD0231"/>
    <w:rsid w:val="00BD365A"/>
    <w:rsid w:val="00BF51AF"/>
    <w:rsid w:val="00BF5C25"/>
    <w:rsid w:val="00C15388"/>
    <w:rsid w:val="00C233D9"/>
    <w:rsid w:val="00C3664C"/>
    <w:rsid w:val="00C40729"/>
    <w:rsid w:val="00C46243"/>
    <w:rsid w:val="00C5073C"/>
    <w:rsid w:val="00C60266"/>
    <w:rsid w:val="00C7501E"/>
    <w:rsid w:val="00C86D60"/>
    <w:rsid w:val="00CA5578"/>
    <w:rsid w:val="00CB0473"/>
    <w:rsid w:val="00CD2F8E"/>
    <w:rsid w:val="00CE406E"/>
    <w:rsid w:val="00CE5A95"/>
    <w:rsid w:val="00CF2658"/>
    <w:rsid w:val="00CF5EB5"/>
    <w:rsid w:val="00D02EC3"/>
    <w:rsid w:val="00D177AD"/>
    <w:rsid w:val="00D20321"/>
    <w:rsid w:val="00D211DB"/>
    <w:rsid w:val="00D35D73"/>
    <w:rsid w:val="00D46D64"/>
    <w:rsid w:val="00D46DC6"/>
    <w:rsid w:val="00D572A2"/>
    <w:rsid w:val="00D6285F"/>
    <w:rsid w:val="00D821BC"/>
    <w:rsid w:val="00D92E37"/>
    <w:rsid w:val="00DC01BE"/>
    <w:rsid w:val="00DC127A"/>
    <w:rsid w:val="00DC3F1D"/>
    <w:rsid w:val="00DD4015"/>
    <w:rsid w:val="00DD6DCF"/>
    <w:rsid w:val="00DE52E2"/>
    <w:rsid w:val="00E04B85"/>
    <w:rsid w:val="00E1592C"/>
    <w:rsid w:val="00E54611"/>
    <w:rsid w:val="00E55982"/>
    <w:rsid w:val="00E57872"/>
    <w:rsid w:val="00E6486B"/>
    <w:rsid w:val="00E64B9E"/>
    <w:rsid w:val="00E741A5"/>
    <w:rsid w:val="00E77DB7"/>
    <w:rsid w:val="00E8402F"/>
    <w:rsid w:val="00E85A81"/>
    <w:rsid w:val="00E85FDC"/>
    <w:rsid w:val="00E92F2C"/>
    <w:rsid w:val="00E951E1"/>
    <w:rsid w:val="00E967CB"/>
    <w:rsid w:val="00EA71E1"/>
    <w:rsid w:val="00EB73EE"/>
    <w:rsid w:val="00EC59C6"/>
    <w:rsid w:val="00ED2AD2"/>
    <w:rsid w:val="00ED3049"/>
    <w:rsid w:val="00EE7C4D"/>
    <w:rsid w:val="00F00B4D"/>
    <w:rsid w:val="00F00D91"/>
    <w:rsid w:val="00F02BDC"/>
    <w:rsid w:val="00F11AAD"/>
    <w:rsid w:val="00F16768"/>
    <w:rsid w:val="00F1721F"/>
    <w:rsid w:val="00F315DA"/>
    <w:rsid w:val="00F325D7"/>
    <w:rsid w:val="00F40BB4"/>
    <w:rsid w:val="00F557B9"/>
    <w:rsid w:val="00F56330"/>
    <w:rsid w:val="00F63D80"/>
    <w:rsid w:val="00F7195C"/>
    <w:rsid w:val="00F72041"/>
    <w:rsid w:val="00F72DBB"/>
    <w:rsid w:val="00F9189D"/>
    <w:rsid w:val="00FB420F"/>
    <w:rsid w:val="00FB76C4"/>
    <w:rsid w:val="00FC0381"/>
    <w:rsid w:val="00FD10AD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032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C55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55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5DF"/>
  </w:style>
  <w:style w:type="character" w:styleId="Hypertextovodkaz">
    <w:name w:val="Hyperlink"/>
    <w:rsid w:val="00032AB5"/>
    <w:rPr>
      <w:color w:val="0000FF"/>
      <w:u w:val="single"/>
    </w:rPr>
  </w:style>
  <w:style w:type="paragraph" w:styleId="Normlnweb">
    <w:name w:val="Normal (Web)"/>
    <w:basedOn w:val="Normln"/>
    <w:uiPriority w:val="99"/>
    <w:rsid w:val="00F315DA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63490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B2FFE"/>
    <w:pPr>
      <w:ind w:left="360"/>
    </w:pPr>
    <w:rPr>
      <w:sz w:val="24"/>
      <w:szCs w:val="24"/>
    </w:rPr>
  </w:style>
  <w:style w:type="paragraph" w:customStyle="1" w:styleId="Pa2">
    <w:name w:val="Pa2"/>
    <w:basedOn w:val="Normln"/>
    <w:next w:val="Normln"/>
    <w:rsid w:val="003218A9"/>
    <w:pPr>
      <w:autoSpaceDE w:val="0"/>
      <w:autoSpaceDN w:val="0"/>
      <w:adjustRightInd w:val="0"/>
      <w:spacing w:before="100" w:line="241" w:lineRule="atLeast"/>
    </w:pPr>
    <w:rPr>
      <w:rFonts w:ascii="Myriad Pro Light" w:hAnsi="Myriad Pro Light"/>
      <w:sz w:val="24"/>
      <w:szCs w:val="24"/>
    </w:rPr>
  </w:style>
  <w:style w:type="character" w:customStyle="1" w:styleId="A2">
    <w:name w:val="A2"/>
    <w:rsid w:val="003218A9"/>
    <w:rPr>
      <w:rFonts w:cs="Myriad Pro Light"/>
      <w:i/>
      <w:iCs/>
      <w:color w:val="000000"/>
      <w:sz w:val="22"/>
      <w:szCs w:val="22"/>
    </w:rPr>
  </w:style>
  <w:style w:type="paragraph" w:customStyle="1" w:styleId="Pa0">
    <w:name w:val="Pa0"/>
    <w:basedOn w:val="Normln"/>
    <w:next w:val="Normln"/>
    <w:rsid w:val="007F5947"/>
    <w:pPr>
      <w:autoSpaceDE w:val="0"/>
      <w:autoSpaceDN w:val="0"/>
      <w:adjustRightInd w:val="0"/>
      <w:spacing w:line="241" w:lineRule="atLeast"/>
    </w:pPr>
    <w:rPr>
      <w:rFonts w:ascii="Myriad Pro Light" w:hAnsi="Myriad Pro Light"/>
      <w:sz w:val="24"/>
      <w:szCs w:val="24"/>
    </w:rPr>
  </w:style>
  <w:style w:type="character" w:styleId="Siln">
    <w:name w:val="Strong"/>
    <w:uiPriority w:val="22"/>
    <w:qFormat/>
    <w:rsid w:val="007F69D5"/>
    <w:rPr>
      <w:b/>
      <w:bCs/>
    </w:rPr>
  </w:style>
  <w:style w:type="paragraph" w:styleId="Odstavecseseznamem">
    <w:name w:val="List Paragraph"/>
    <w:basedOn w:val="Normln"/>
    <w:uiPriority w:val="34"/>
    <w:qFormat/>
    <w:rsid w:val="0021051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</w:rPr>
  </w:style>
  <w:style w:type="character" w:styleId="Sledovanodkaz">
    <w:name w:val="FollowedHyperlink"/>
    <w:rsid w:val="00983A92"/>
    <w:rPr>
      <w:color w:val="800080"/>
      <w:u w:val="single"/>
    </w:rPr>
  </w:style>
  <w:style w:type="paragraph" w:styleId="Bezmezer">
    <w:name w:val="No Spacing"/>
    <w:uiPriority w:val="1"/>
    <w:qFormat/>
    <w:rsid w:val="00526F2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032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C55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55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5DF"/>
  </w:style>
  <w:style w:type="character" w:styleId="Hypertextovodkaz">
    <w:name w:val="Hyperlink"/>
    <w:rsid w:val="00032AB5"/>
    <w:rPr>
      <w:color w:val="0000FF"/>
      <w:u w:val="single"/>
    </w:rPr>
  </w:style>
  <w:style w:type="paragraph" w:styleId="Normlnweb">
    <w:name w:val="Normal (Web)"/>
    <w:basedOn w:val="Normln"/>
    <w:uiPriority w:val="99"/>
    <w:rsid w:val="00F315DA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63490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B2FFE"/>
    <w:pPr>
      <w:ind w:left="360"/>
    </w:pPr>
    <w:rPr>
      <w:sz w:val="24"/>
      <w:szCs w:val="24"/>
    </w:rPr>
  </w:style>
  <w:style w:type="paragraph" w:customStyle="1" w:styleId="Pa2">
    <w:name w:val="Pa2"/>
    <w:basedOn w:val="Normln"/>
    <w:next w:val="Normln"/>
    <w:rsid w:val="003218A9"/>
    <w:pPr>
      <w:autoSpaceDE w:val="0"/>
      <w:autoSpaceDN w:val="0"/>
      <w:adjustRightInd w:val="0"/>
      <w:spacing w:before="100" w:line="241" w:lineRule="atLeast"/>
    </w:pPr>
    <w:rPr>
      <w:rFonts w:ascii="Myriad Pro Light" w:hAnsi="Myriad Pro Light"/>
      <w:sz w:val="24"/>
      <w:szCs w:val="24"/>
    </w:rPr>
  </w:style>
  <w:style w:type="character" w:customStyle="1" w:styleId="A2">
    <w:name w:val="A2"/>
    <w:rsid w:val="003218A9"/>
    <w:rPr>
      <w:rFonts w:cs="Myriad Pro Light"/>
      <w:i/>
      <w:iCs/>
      <w:color w:val="000000"/>
      <w:sz w:val="22"/>
      <w:szCs w:val="22"/>
    </w:rPr>
  </w:style>
  <w:style w:type="paragraph" w:customStyle="1" w:styleId="Pa0">
    <w:name w:val="Pa0"/>
    <w:basedOn w:val="Normln"/>
    <w:next w:val="Normln"/>
    <w:rsid w:val="007F5947"/>
    <w:pPr>
      <w:autoSpaceDE w:val="0"/>
      <w:autoSpaceDN w:val="0"/>
      <w:adjustRightInd w:val="0"/>
      <w:spacing w:line="241" w:lineRule="atLeast"/>
    </w:pPr>
    <w:rPr>
      <w:rFonts w:ascii="Myriad Pro Light" w:hAnsi="Myriad Pro Light"/>
      <w:sz w:val="24"/>
      <w:szCs w:val="24"/>
    </w:rPr>
  </w:style>
  <w:style w:type="character" w:styleId="Siln">
    <w:name w:val="Strong"/>
    <w:uiPriority w:val="22"/>
    <w:qFormat/>
    <w:rsid w:val="007F69D5"/>
    <w:rPr>
      <w:b/>
      <w:bCs/>
    </w:rPr>
  </w:style>
  <w:style w:type="paragraph" w:styleId="Odstavecseseznamem">
    <w:name w:val="List Paragraph"/>
    <w:basedOn w:val="Normln"/>
    <w:uiPriority w:val="34"/>
    <w:qFormat/>
    <w:rsid w:val="0021051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</w:rPr>
  </w:style>
  <w:style w:type="character" w:styleId="Sledovanodkaz">
    <w:name w:val="FollowedHyperlink"/>
    <w:rsid w:val="00983A92"/>
    <w:rPr>
      <w:color w:val="800080"/>
      <w:u w:val="single"/>
    </w:rPr>
  </w:style>
  <w:style w:type="paragraph" w:styleId="Bezmezer">
    <w:name w:val="No Spacing"/>
    <w:uiPriority w:val="1"/>
    <w:qFormat/>
    <w:rsid w:val="00526F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200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2098474733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5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479346768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963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244193358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596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337972628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sfs.cz/gmc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reznickova</dc:creator>
  <cp:lastModifiedBy>Štěpán Kadlec</cp:lastModifiedBy>
  <cp:revision>3</cp:revision>
  <cp:lastPrinted>2012-01-25T17:04:00Z</cp:lastPrinted>
  <dcterms:created xsi:type="dcterms:W3CDTF">2013-03-29T07:23:00Z</dcterms:created>
  <dcterms:modified xsi:type="dcterms:W3CDTF">2013-03-29T07:23:00Z</dcterms:modified>
</cp:coreProperties>
</file>